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EF5" w:rsidRPr="00051EF5" w:rsidRDefault="00051EF5" w:rsidP="00051EF5">
      <w:pPr>
        <w:rPr>
          <w:rFonts w:ascii="Times New Roman" w:hAnsi="Times New Roman" w:cs="Times New Roman"/>
          <w:b/>
          <w:sz w:val="24"/>
          <w:szCs w:val="24"/>
        </w:rPr>
      </w:pPr>
      <w:r w:rsidRPr="00051EF5">
        <w:rPr>
          <w:rFonts w:ascii="Times New Roman" w:hAnsi="Times New Roman" w:cs="Times New Roman"/>
          <w:b/>
          <w:sz w:val="24"/>
          <w:szCs w:val="24"/>
        </w:rPr>
        <w:t>Информация о специальных условиях для обучения инвалидов и лиц с ОВЗ в МБДОУ «Детск</w:t>
      </w:r>
      <w:r>
        <w:rPr>
          <w:rFonts w:ascii="Times New Roman" w:hAnsi="Times New Roman" w:cs="Times New Roman"/>
          <w:b/>
          <w:sz w:val="24"/>
          <w:szCs w:val="24"/>
        </w:rPr>
        <w:t xml:space="preserve">ий сад комбинированного вида № 38 им. Н. К. Крупской </w:t>
      </w:r>
      <w:r w:rsidRPr="00051EF5">
        <w:rPr>
          <w:rFonts w:ascii="Times New Roman" w:hAnsi="Times New Roman" w:cs="Times New Roman"/>
          <w:b/>
          <w:sz w:val="24"/>
          <w:szCs w:val="24"/>
        </w:rPr>
        <w:t>ЗМР РТ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443342" w:rsidRPr="00051EF5" w:rsidRDefault="00051EF5" w:rsidP="00051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051EF5">
        <w:rPr>
          <w:rFonts w:ascii="Times New Roman" w:hAnsi="Times New Roman" w:cs="Times New Roman"/>
          <w:sz w:val="24"/>
          <w:szCs w:val="24"/>
        </w:rPr>
        <w:t>Инвалиды и лица с ОВЗ направленные в МБДОУ «Детски</w:t>
      </w:r>
      <w:r>
        <w:rPr>
          <w:rFonts w:ascii="Times New Roman" w:hAnsi="Times New Roman" w:cs="Times New Roman"/>
          <w:sz w:val="24"/>
          <w:szCs w:val="24"/>
        </w:rPr>
        <w:t xml:space="preserve">й сад комбинированного вида № 38 им. Н. К. Крупской </w:t>
      </w:r>
      <w:r w:rsidRPr="00051EF5">
        <w:rPr>
          <w:rFonts w:ascii="Times New Roman" w:hAnsi="Times New Roman" w:cs="Times New Roman"/>
          <w:sz w:val="24"/>
          <w:szCs w:val="24"/>
        </w:rPr>
        <w:t>ЗМР РТ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51EF5">
        <w:rPr>
          <w:rFonts w:ascii="Times New Roman" w:hAnsi="Times New Roman" w:cs="Times New Roman"/>
          <w:sz w:val="24"/>
          <w:szCs w:val="24"/>
        </w:rPr>
        <w:t xml:space="preserve"> участвуют в образовательном процессе на общих основаниях. По заявлению родителей (законных представителей), для детей инвалидов разрабатывается адаптированная программа. Коррекционно-развивающая работа с детьми с ограниченными возможностями здоровья (дети групп компенсирующей направленности) проводится на основе адаптированной основной образовательной программы для детей с тяжелыми нарушениями речи, на основе адаптированной основной образовательной программы для детей с задержкой психического развития (смотреть раздел – Образование, подраздел – Образовательные программы), Разработан паспорт доступности для инвалидов учреждения. Конструктивные особенности здания не предусматривают наличие подъемников и других приспособлений, обеспечивающих доступ инвалидов и лиц с ограниченными возможностями здоровья (ОВЗ).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Тифлотехника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>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Учреждении отсутствуют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51EF5">
        <w:rPr>
          <w:rFonts w:ascii="Times New Roman" w:hAnsi="Times New Roman" w:cs="Times New Roman"/>
          <w:sz w:val="24"/>
          <w:szCs w:val="24"/>
        </w:rPr>
        <w:t xml:space="preserve">Также Учреждение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оснащёно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>: автоматической системой пожарной сигнализации, которая выведена на пульт пожарной охраны. 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</w:r>
      <w:r>
        <w:rPr>
          <w:rFonts w:ascii="Times New Roman" w:hAnsi="Times New Roman" w:cs="Times New Roman"/>
          <w:sz w:val="24"/>
          <w:szCs w:val="24"/>
        </w:rPr>
        <w:t xml:space="preserve"> не имеется. В Учреждении имеется 4</w:t>
      </w:r>
      <w:r w:rsidRPr="00051EF5">
        <w:rPr>
          <w:rFonts w:ascii="Times New Roman" w:hAnsi="Times New Roman" w:cs="Times New Roman"/>
          <w:sz w:val="24"/>
          <w:szCs w:val="24"/>
        </w:rPr>
        <w:t xml:space="preserve"> групповых помещений, которые частично приспособлены для использования инвалидами и лицами с ограниченными воз</w:t>
      </w:r>
      <w:r>
        <w:rPr>
          <w:rFonts w:ascii="Times New Roman" w:hAnsi="Times New Roman" w:cs="Times New Roman"/>
          <w:sz w:val="24"/>
          <w:szCs w:val="24"/>
        </w:rPr>
        <w:t>можностями здоровья. В состав 4</w:t>
      </w:r>
      <w:r w:rsidRPr="00051EF5">
        <w:rPr>
          <w:rFonts w:ascii="Times New Roman" w:hAnsi="Times New Roman" w:cs="Times New Roman"/>
          <w:sz w:val="24"/>
          <w:szCs w:val="24"/>
        </w:rPr>
        <w:t xml:space="preserve">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спальни,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 В Учреждении имеется кабинет учителя-логопеда для развития и коррекции нарушений: зеркалом, дидактическими играми для индивидуальных и подгрупповых занятий с детьми. В Учреждении имеется </w:t>
      </w:r>
      <w:r>
        <w:rPr>
          <w:rFonts w:ascii="Times New Roman" w:hAnsi="Times New Roman" w:cs="Times New Roman"/>
          <w:sz w:val="24"/>
          <w:szCs w:val="24"/>
        </w:rPr>
        <w:t xml:space="preserve">совмещенный </w:t>
      </w:r>
      <w:r w:rsidRPr="00051EF5">
        <w:rPr>
          <w:rFonts w:ascii="Times New Roman" w:hAnsi="Times New Roman" w:cs="Times New Roman"/>
          <w:sz w:val="24"/>
          <w:szCs w:val="24"/>
        </w:rPr>
        <w:t xml:space="preserve">кабинет педагога-психолога для развития и коррекции нарушений: дидактическими играми для индивидуальных и подгрупповых занятий с детьми. Объекты спорта В Учреждении имеется отдельный физкультурный зал и спортивная площадка, которые частично приспособлены для использования инвалидами и </w:t>
      </w:r>
      <w:r w:rsidRPr="00051EF5">
        <w:rPr>
          <w:rFonts w:ascii="Times New Roman" w:hAnsi="Times New Roman" w:cs="Times New Roman"/>
          <w:sz w:val="24"/>
          <w:szCs w:val="24"/>
        </w:rPr>
        <w:lastRenderedPageBreak/>
        <w:t xml:space="preserve">лицами с ограниченными возможностями здоровья, в котором проводятся утренняя гимнастика, ОД, физкультурные досуги, праздники и развлечения. Объекты для проведения практических занятий В учреждении имеются отдельный музыкальный зал, которые частично приспособлены для использования инвалидами и лицами с ограниченными возможностями здоровья Библиотека Отдельного помещения нет, литература </w:t>
      </w:r>
      <w:proofErr w:type="gramStart"/>
      <w:r w:rsidRPr="00051EF5">
        <w:rPr>
          <w:rFonts w:ascii="Times New Roman" w:hAnsi="Times New Roman" w:cs="Times New Roman"/>
          <w:sz w:val="24"/>
          <w:szCs w:val="24"/>
        </w:rPr>
        <w:t>нах</w:t>
      </w:r>
      <w:r>
        <w:rPr>
          <w:rFonts w:ascii="Times New Roman" w:hAnsi="Times New Roman" w:cs="Times New Roman"/>
          <w:sz w:val="24"/>
          <w:szCs w:val="24"/>
        </w:rPr>
        <w:t xml:space="preserve">одится </w:t>
      </w:r>
      <w:r w:rsidRPr="00051EF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051EF5">
        <w:rPr>
          <w:rFonts w:ascii="Times New Roman" w:hAnsi="Times New Roman" w:cs="Times New Roman"/>
          <w:sz w:val="24"/>
          <w:szCs w:val="24"/>
        </w:rPr>
        <w:t xml:space="preserve"> группах: учебная и методическая литература, периодическая печать, детская художественная литература. Средства обучения и воспитания 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51EF5">
        <w:rPr>
          <w:rFonts w:ascii="Times New Roman" w:hAnsi="Times New Roman" w:cs="Times New Roman"/>
          <w:sz w:val="24"/>
          <w:szCs w:val="24"/>
        </w:rPr>
        <w:t xml:space="preserve">методических, материальных, дидактических ресурсов, обеспечивающих эффективное решение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 - образовательных задач в оптимальных условиях. Условия питания обучающихся, в том числе инвалидов и лиц с ограниченными возможностями здоровья В Учреждении организовано сбалансированное питание в соответствии с примерным 10 - дневным меню, утвержденным заведующим Учреждения. Питание воспитанников осуществляется в соответствии с действующими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 - эпидемиологическими правилами и нормативами САНПИН 2.3/2.4.3590-20 "Санитарно-эпидемиологические требования к организации общественного питания населения" от 27.10.2020г. Создание отдельного меню для инвалидов и лиц с ограниченными возможностями здоровья не осуществляется Условия охраны здоровья обучающихся, в том числе инвалидов и лиц с ограниченными возможностями здоровья В Учреждении создаются условия охраны здоровья воспитанников, в том числе инвалидов и лиц с ограниченными возможностями здоровья. В ДОУ имеется медицинский блок (приемная - кабинет, процедурная, изолятор). В штате учреждения имеется медицинская сестра. Медицинское обслуживание организует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профосмотры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). Функционирует психолого-педагогический консилиум Учреждения. Целью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 является обеспечение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диагностико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-коррекционного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здоровья воспитанников.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 тесно сотрудничает с ПМПК города Зеленодольска. В детском саду используются </w:t>
      </w:r>
      <w:proofErr w:type="spellStart"/>
      <w:r w:rsidRPr="00051EF5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051EF5">
        <w:rPr>
          <w:rFonts w:ascii="Times New Roman" w:hAnsi="Times New Roman" w:cs="Times New Roman"/>
          <w:sz w:val="24"/>
          <w:szCs w:val="24"/>
        </w:rPr>
        <w:t xml:space="preserve"> технологии, направленных на полноценное физическое развитие </w:t>
      </w:r>
      <w:r w:rsidRPr="00051EF5">
        <w:rPr>
          <w:rFonts w:ascii="Times New Roman" w:hAnsi="Times New Roman" w:cs="Times New Roman"/>
          <w:sz w:val="24"/>
          <w:szCs w:val="24"/>
        </w:rPr>
        <w:lastRenderedPageBreak/>
        <w:t>детей, их оздоровление, профилактику заболеваний, коррекцию отклонений в здоровье, в том числе инвалидов и лиц с ОВЗ. Состояние и содержание территории, здания, помещений соответствует требованиям действующих санитарно-эпидемиологических правил (Санитарные правила СП 2.4.3648-20 "Санитарно-эпидемиологические требования к организациям воспитания и обучения, отдыха и оздоровления детей и молодежи" от 28.09.2020г.). Каждая группа имеет отдельный прогулочный участок, который частично приспособлен для инвалидов и лиц с ОВЗ 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 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здоровья. Доступ воспитанников к информационным системам и информационно -телекоммуникационным сетям, в том числе приспособленных для использования инвалидами и лицами с ограниченными возможностями здоровья не предусмотрен Основной образовательной программой дошкольного образования МБДОУ «Детский сад ком</w:t>
      </w:r>
      <w:r>
        <w:rPr>
          <w:rFonts w:ascii="Times New Roman" w:hAnsi="Times New Roman" w:cs="Times New Roman"/>
          <w:sz w:val="24"/>
          <w:szCs w:val="24"/>
        </w:rPr>
        <w:t>бинированного вида № 38 им. Н. К. Крупской</w:t>
      </w:r>
      <w:r w:rsidRPr="00051EF5">
        <w:rPr>
          <w:rFonts w:ascii="Times New Roman" w:hAnsi="Times New Roman" w:cs="Times New Roman"/>
          <w:sz w:val="24"/>
          <w:szCs w:val="24"/>
        </w:rPr>
        <w:t xml:space="preserve"> ЗМР РТ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051EF5">
        <w:rPr>
          <w:rFonts w:ascii="Times New Roman" w:hAnsi="Times New Roman" w:cs="Times New Roman"/>
          <w:sz w:val="24"/>
          <w:szCs w:val="24"/>
        </w:rPr>
        <w:t>. Специально оборудованного компьютерного класса в Учреждении - нет. Разработан и действует сайт МБДОУ «Детский сад комби</w:t>
      </w:r>
      <w:r>
        <w:rPr>
          <w:rFonts w:ascii="Times New Roman" w:hAnsi="Times New Roman" w:cs="Times New Roman"/>
          <w:sz w:val="24"/>
          <w:szCs w:val="24"/>
        </w:rPr>
        <w:t xml:space="preserve">нированного вида № 38 им. Н. К. Крупской </w:t>
      </w:r>
      <w:r w:rsidRPr="00051EF5">
        <w:rPr>
          <w:rFonts w:ascii="Times New Roman" w:hAnsi="Times New Roman" w:cs="Times New Roman"/>
          <w:sz w:val="24"/>
          <w:szCs w:val="24"/>
        </w:rPr>
        <w:t>ЗМР РТ</w:t>
      </w:r>
      <w:r>
        <w:rPr>
          <w:rFonts w:ascii="Times New Roman" w:hAnsi="Times New Roman" w:cs="Times New Roman"/>
          <w:sz w:val="24"/>
          <w:szCs w:val="24"/>
        </w:rPr>
        <w:t>»</w:t>
      </w:r>
      <w:r w:rsidR="006421F5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6421F5" w:rsidRPr="003D5ED2">
          <w:rPr>
            <w:rStyle w:val="a3"/>
            <w:rFonts w:ascii="Times New Roman" w:hAnsi="Times New Roman" w:cs="Times New Roman"/>
            <w:sz w:val="24"/>
            <w:szCs w:val="24"/>
          </w:rPr>
          <w:t>https://edu.tatar.ru</w:t>
        </w:r>
      </w:hyperlink>
      <w:r w:rsidR="006421F5">
        <w:rPr>
          <w:rFonts w:ascii="Times New Roman" w:hAnsi="Times New Roman" w:cs="Times New Roman"/>
          <w:sz w:val="24"/>
          <w:szCs w:val="24"/>
        </w:rPr>
        <w:t xml:space="preserve"> </w:t>
      </w:r>
      <w:r w:rsidRPr="00051EF5">
        <w:rPr>
          <w:rFonts w:ascii="Times New Roman" w:hAnsi="Times New Roman" w:cs="Times New Roman"/>
          <w:sz w:val="24"/>
          <w:szCs w:val="24"/>
        </w:rPr>
        <w:t>Официальный сайт Учреждения имеет версию сайта для слабовидящих. Электронные образовательные ресурсы, к которым обеспечивается доступ обучающихся (воспитанников), в том числе приспособленные для использования инвалидами и лицами с ограниченными возможностями здоровья - доступ обучающихся к электронным образовательным ресурсам не предусматривается. В Учреждении 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 -мультимедийная установка (проектор, экран, ноутбук), музыкальный центр. Дети</w:t>
      </w:r>
      <w:r w:rsidR="006421F5">
        <w:rPr>
          <w:rFonts w:ascii="Times New Roman" w:hAnsi="Times New Roman" w:cs="Times New Roman"/>
          <w:sz w:val="24"/>
          <w:szCs w:val="24"/>
        </w:rPr>
        <w:t xml:space="preserve"> - </w:t>
      </w:r>
      <w:bookmarkStart w:id="0" w:name="_GoBack"/>
      <w:bookmarkEnd w:id="0"/>
      <w:r w:rsidRPr="00051EF5">
        <w:rPr>
          <w:rFonts w:ascii="Times New Roman" w:hAnsi="Times New Roman" w:cs="Times New Roman"/>
          <w:sz w:val="24"/>
          <w:szCs w:val="24"/>
        </w:rPr>
        <w:t>инвалиды и лица с ОВЗ могут участвовать в образовательном процессе на общих основаниях, в том числе с имеющимся в Учреждении оборудованием. Наличие общежития, интерната, в том числе приспособленных для использования инвалидами и лицами с ограниченными возможностями здоровья не предусмотрено.</w:t>
      </w:r>
    </w:p>
    <w:sectPr w:rsidR="00443342" w:rsidRPr="00051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753"/>
    <w:rsid w:val="00051EF5"/>
    <w:rsid w:val="002A4B6B"/>
    <w:rsid w:val="00320753"/>
    <w:rsid w:val="004F68D4"/>
    <w:rsid w:val="006421F5"/>
    <w:rsid w:val="00656D92"/>
    <w:rsid w:val="006847D6"/>
    <w:rsid w:val="00D255E8"/>
    <w:rsid w:val="00EB0382"/>
    <w:rsid w:val="00F1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36C79"/>
  <w15:chartTrackingRefBased/>
  <w15:docId w15:val="{EFCAD780-8A22-4ABE-A1AC-2822AB02E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21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2021-12-07T06:39:00Z</dcterms:created>
  <dcterms:modified xsi:type="dcterms:W3CDTF">2021-12-07T06:50:00Z</dcterms:modified>
</cp:coreProperties>
</file>